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837"/>
        <w:gridCol w:w="1924"/>
        <w:gridCol w:w="1900"/>
        <w:gridCol w:w="1922"/>
        <w:gridCol w:w="2507"/>
        <w:gridCol w:w="1573"/>
        <w:gridCol w:w="40"/>
        <w:gridCol w:w="1530"/>
      </w:tblGrid>
      <w:tr w:rsidR="00EB3DB7" w:rsidRPr="006D73C0" w14:paraId="6A65DB73" w14:textId="77777777" w:rsidTr="000760D3">
        <w:trPr>
          <w:trHeight w:val="1689"/>
        </w:trPr>
        <w:tc>
          <w:tcPr>
            <w:tcW w:w="14868" w:type="dxa"/>
            <w:gridSpan w:val="9"/>
            <w:shd w:val="clear" w:color="auto" w:fill="auto"/>
            <w:vAlign w:val="center"/>
          </w:tcPr>
          <w:p w14:paraId="0576E110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cs="Arial"/>
                <w:b/>
                <w:bCs/>
                <w:iCs/>
                <w:color w:val="0070C0"/>
                <w:lang w:val="en-AU"/>
              </w:rPr>
            </w:pPr>
            <w:r w:rsidRPr="006D73C0">
              <w:rPr>
                <w:rFonts w:cs="Arial"/>
                <w:b/>
                <w:bCs/>
                <w:noProof/>
                <w:color w:val="2A5D9A"/>
                <w:lang w:val="en-AU" w:eastAsia="en-AU"/>
              </w:rPr>
              <w:drawing>
                <wp:inline distT="0" distB="0" distL="0" distR="0" wp14:anchorId="42E0A739" wp14:editId="74C1C56E">
                  <wp:extent cx="920805" cy="6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HO580X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FE786" w14:textId="77777777" w:rsidR="00E46650" w:rsidRDefault="00E46650" w:rsidP="00E466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iCs/>
                <w:color w:val="0070C0"/>
                <w:lang w:val="en-AU"/>
              </w:rPr>
              <w:t xml:space="preserve">ABN: </w:t>
            </w:r>
            <w:r>
              <w:rPr>
                <w:rFonts w:ascii="Arial" w:hAnsi="Arial" w:cs="Arial"/>
                <w:bCs/>
                <w:iCs/>
                <w:lang w:val="en-AU"/>
              </w:rPr>
              <w:t>35145102432</w:t>
            </w:r>
            <w:r>
              <w:rPr>
                <w:rFonts w:ascii="Arial" w:hAnsi="Arial" w:cs="Arial"/>
                <w:b/>
                <w:bCs/>
                <w:iCs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FF"/>
                <w:lang w:val="en-AU"/>
              </w:rPr>
              <w:t xml:space="preserve"> </w:t>
            </w:r>
          </w:p>
          <w:p w14:paraId="3B81C870" w14:textId="77777777" w:rsidR="00E46650" w:rsidRDefault="00E46650" w:rsidP="00E46650">
            <w:pPr>
              <w:pStyle w:val="Heading2"/>
              <w:tabs>
                <w:tab w:val="center" w:pos="7130"/>
                <w:tab w:val="right" w:pos="13158"/>
              </w:tabs>
              <w:spacing w:before="0" w:line="240" w:lineRule="auto"/>
              <w:jc w:val="center"/>
              <w:rPr>
                <w:rFonts w:ascii="Arial" w:hAnsi="Arial" w:cs="Arial"/>
                <w:bCs w:val="0"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AU" w:eastAsia="en-AU"/>
              </w:rPr>
              <w:t>Address: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AU" w:eastAsia="en-AU"/>
              </w:rPr>
              <w:t xml:space="preserve">18 hunter place, castle hill, NSW 2154 </w:t>
            </w:r>
            <w:r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AU" w:eastAsia="en-AU"/>
              </w:rPr>
              <w:t>PH: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AU" w:eastAsia="en-AU"/>
              </w:rPr>
              <w:t xml:space="preserve">0412641287 </w:t>
            </w:r>
            <w:r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AU" w:eastAsia="en-AU"/>
              </w:rPr>
              <w:t>E:</w:t>
            </w:r>
            <w:hyperlink r:id="rId9" w:history="1">
              <w:r>
                <w:rPr>
                  <w:rStyle w:val="Hyperlink"/>
                  <w:rFonts w:ascii="Arial" w:hAnsi="Arial" w:cs="Arial"/>
                  <w:bCs w:val="0"/>
                  <w:sz w:val="22"/>
                  <w:szCs w:val="22"/>
                  <w:lang w:val="en-AU" w:eastAsia="en-AU"/>
                </w:rPr>
                <w:t>peter@fieldsglassandglazing.net.au</w:t>
              </w:r>
            </w:hyperlink>
            <w:r>
              <w:rPr>
                <w:rFonts w:ascii="Arial" w:hAnsi="Arial" w:cs="Arial"/>
                <w:bCs w:val="0"/>
                <w:color w:val="0000FF"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AU" w:eastAsia="en-AU"/>
              </w:rPr>
              <w:t>Web: www.fieldsglassandglazing.net.au</w:t>
            </w:r>
          </w:p>
          <w:p w14:paraId="553842C1" w14:textId="77777777" w:rsidR="00EB3DB7" w:rsidRPr="006D73C0" w:rsidRDefault="00EB3DB7" w:rsidP="00E46650">
            <w:pPr>
              <w:pStyle w:val="Heading2"/>
              <w:tabs>
                <w:tab w:val="center" w:pos="7130"/>
                <w:tab w:val="right" w:pos="13158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FFFFFF"/>
                <w:sz w:val="20"/>
                <w:szCs w:val="20"/>
                <w:lang w:val="en-AU"/>
              </w:rPr>
            </w:pPr>
          </w:p>
        </w:tc>
      </w:tr>
      <w:tr w:rsidR="00EB3DB7" w:rsidRPr="006D73C0" w14:paraId="106D3554" w14:textId="77777777" w:rsidTr="000760D3">
        <w:trPr>
          <w:trHeight w:hRule="exact" w:val="432"/>
        </w:trPr>
        <w:tc>
          <w:tcPr>
            <w:tcW w:w="14868" w:type="dxa"/>
            <w:gridSpan w:val="9"/>
            <w:shd w:val="clear" w:color="auto" w:fill="0070C0"/>
            <w:vAlign w:val="center"/>
          </w:tcPr>
          <w:p w14:paraId="60A0B5D9" w14:textId="77777777" w:rsidR="00EB3DB7" w:rsidRPr="006D73C0" w:rsidRDefault="00EB3DB7" w:rsidP="000760D3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en-AU"/>
              </w:rPr>
              <w:t>SAFE WORK METHOD STATEMENT (SWMS)</w:t>
            </w:r>
          </w:p>
        </w:tc>
      </w:tr>
      <w:tr w:rsidR="00EB3DB7" w:rsidRPr="006D73C0" w14:paraId="46B5F153" w14:textId="77777777" w:rsidTr="000760D3">
        <w:trPr>
          <w:trHeight w:hRule="exact" w:val="432"/>
        </w:trPr>
        <w:tc>
          <w:tcPr>
            <w:tcW w:w="14868" w:type="dxa"/>
            <w:gridSpan w:val="9"/>
            <w:shd w:val="clear" w:color="auto" w:fill="DAEEF3" w:themeFill="accent5" w:themeFillTint="33"/>
            <w:vAlign w:val="center"/>
          </w:tcPr>
          <w:p w14:paraId="48A395C8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en-AU"/>
              </w:rPr>
            </w:pPr>
            <w:r w:rsidRPr="006D73C0">
              <w:rPr>
                <w:rFonts w:ascii="Arial" w:hAnsi="Arial" w:cs="Arial"/>
                <w:b/>
                <w:lang w:val="en-AU"/>
              </w:rPr>
              <w:t>PROJECT DETAILS:</w:t>
            </w:r>
          </w:p>
        </w:tc>
      </w:tr>
      <w:tr w:rsidR="00EB3DB7" w:rsidRPr="006D73C0" w14:paraId="23FE1F34" w14:textId="77777777" w:rsidTr="000760D3">
        <w:trPr>
          <w:trHeight w:hRule="exact" w:val="432"/>
        </w:trPr>
        <w:tc>
          <w:tcPr>
            <w:tcW w:w="7296" w:type="dxa"/>
            <w:gridSpan w:val="4"/>
            <w:shd w:val="clear" w:color="auto" w:fill="auto"/>
            <w:vAlign w:val="center"/>
          </w:tcPr>
          <w:p w14:paraId="4CF7C48F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Project:</w:t>
            </w:r>
          </w:p>
        </w:tc>
        <w:tc>
          <w:tcPr>
            <w:tcW w:w="7572" w:type="dxa"/>
            <w:gridSpan w:val="5"/>
            <w:shd w:val="clear" w:color="auto" w:fill="auto"/>
            <w:vAlign w:val="center"/>
          </w:tcPr>
          <w:p w14:paraId="583C7FC2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Area:</w:t>
            </w:r>
          </w:p>
        </w:tc>
      </w:tr>
      <w:tr w:rsidR="00EB3DB7" w:rsidRPr="006D73C0" w14:paraId="7E5C114A" w14:textId="77777777" w:rsidTr="000760D3">
        <w:trPr>
          <w:trHeight w:hRule="exact" w:val="432"/>
        </w:trPr>
        <w:tc>
          <w:tcPr>
            <w:tcW w:w="14868" w:type="dxa"/>
            <w:gridSpan w:val="9"/>
            <w:shd w:val="clear" w:color="auto" w:fill="auto"/>
            <w:vAlign w:val="center"/>
          </w:tcPr>
          <w:p w14:paraId="66FFCCAE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Job Address:</w:t>
            </w:r>
          </w:p>
        </w:tc>
      </w:tr>
      <w:tr w:rsidR="00EB3DB7" w:rsidRPr="006D73C0" w14:paraId="62BAC10D" w14:textId="77777777" w:rsidTr="000760D3">
        <w:trPr>
          <w:trHeight w:hRule="exact" w:val="432"/>
        </w:trPr>
        <w:tc>
          <w:tcPr>
            <w:tcW w:w="14868" w:type="dxa"/>
            <w:gridSpan w:val="9"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14:paraId="2D103B2C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Job Description:</w:t>
            </w:r>
          </w:p>
        </w:tc>
      </w:tr>
      <w:tr w:rsidR="00EB3DB7" w:rsidRPr="006D73C0" w14:paraId="7EFCA1BF" w14:textId="77777777" w:rsidTr="000760D3">
        <w:trPr>
          <w:trHeight w:hRule="exact" w:val="432"/>
        </w:trPr>
        <w:tc>
          <w:tcPr>
            <w:tcW w:w="263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DAEEF3" w:themeFill="accent5" w:themeFillTint="33"/>
          </w:tcPr>
          <w:p w14:paraId="318D0729" w14:textId="77777777" w:rsidR="00EB3DB7" w:rsidRPr="006D73C0" w:rsidRDefault="00EB3DB7" w:rsidP="000760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b/>
                <w:sz w:val="28"/>
                <w:szCs w:val="28"/>
                <w:lang w:val="en-AU"/>
              </w:rPr>
              <w:t>WORK ACTIVITY:</w:t>
            </w:r>
            <w:r w:rsidRPr="006D73C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          </w:t>
            </w:r>
          </w:p>
        </w:tc>
        <w:tc>
          <w:tcPr>
            <w:tcW w:w="12233" w:type="dxa"/>
            <w:gridSpan w:val="8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</w:tcPr>
          <w:p w14:paraId="0A5877E7" w14:textId="0D09101B" w:rsidR="00EB3DB7" w:rsidRPr="006D73C0" w:rsidRDefault="00EB3DB7" w:rsidP="002502D0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36"/>
                <w:szCs w:val="36"/>
                <w:lang w:val="en-AU"/>
              </w:rPr>
              <w:t xml:space="preserve">                                     </w:t>
            </w:r>
            <w:r w:rsidR="002502D0"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  <w:t>Arc Welding Operation</w:t>
            </w:r>
          </w:p>
        </w:tc>
      </w:tr>
      <w:tr w:rsidR="00EB3DB7" w:rsidRPr="006D73C0" w14:paraId="6F75BE5B" w14:textId="77777777" w:rsidTr="000760D3">
        <w:trPr>
          <w:trHeight w:val="432"/>
        </w:trPr>
        <w:tc>
          <w:tcPr>
            <w:tcW w:w="9218" w:type="dxa"/>
            <w:gridSpan w:val="5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3CD60B82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/>
                <w:b/>
                <w:sz w:val="20"/>
                <w:szCs w:val="20"/>
                <w:lang w:val="en-AU"/>
              </w:rPr>
              <w:t>Consult relevant workers during development, approval and communication of this SWMS</w:t>
            </w:r>
          </w:p>
        </w:tc>
        <w:tc>
          <w:tcPr>
            <w:tcW w:w="4080" w:type="dxa"/>
            <w:gridSpan w:val="2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7A843C16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SWMS Approved by:</w:t>
            </w:r>
          </w:p>
        </w:tc>
        <w:tc>
          <w:tcPr>
            <w:tcW w:w="1570" w:type="dxa"/>
            <w:gridSpan w:val="2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3E020B3B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 xml:space="preserve"> Page 1 of </w:t>
            </w:r>
            <w:r w:rsidRPr="006D73C0">
              <w:rPr>
                <w:rFonts w:cs="Arial"/>
                <w:bCs/>
                <w:lang w:val="en-AU"/>
              </w:rPr>
              <w:fldChar w:fldCharType="begin"/>
            </w:r>
            <w:r w:rsidRPr="006D73C0">
              <w:rPr>
                <w:rFonts w:cs="Arial"/>
                <w:bCs/>
                <w:lang w:val="en-AU"/>
              </w:rPr>
              <w:instrText xml:space="preserve"> NUMPAGES   \* MERGEFORMAT </w:instrText>
            </w:r>
            <w:r w:rsidRPr="006D73C0">
              <w:rPr>
                <w:rFonts w:cs="Arial"/>
                <w:bCs/>
                <w:lang w:val="en-AU"/>
              </w:rPr>
              <w:fldChar w:fldCharType="separate"/>
            </w:r>
            <w:r w:rsidR="00A8303A">
              <w:rPr>
                <w:rFonts w:cs="Arial"/>
                <w:bCs/>
                <w:noProof/>
                <w:lang w:val="en-AU"/>
              </w:rPr>
              <w:t>6</w:t>
            </w:r>
            <w:r w:rsidRPr="006D73C0">
              <w:rPr>
                <w:rFonts w:cs="Arial"/>
                <w:bCs/>
                <w:lang w:val="en-AU"/>
              </w:rPr>
              <w:fldChar w:fldCharType="end"/>
            </w:r>
          </w:p>
        </w:tc>
      </w:tr>
      <w:tr w:rsidR="00EB3DB7" w:rsidRPr="006D73C0" w14:paraId="7A69CACD" w14:textId="77777777" w:rsidTr="000760D3">
        <w:trPr>
          <w:trHeight w:hRule="exact" w:val="504"/>
        </w:trPr>
        <w:tc>
          <w:tcPr>
            <w:tcW w:w="3472" w:type="dxa"/>
            <w:gridSpan w:val="2"/>
            <w:vMerge w:val="restart"/>
            <w:shd w:val="clear" w:color="auto" w:fill="auto"/>
            <w:tcMar>
              <w:top w:w="115" w:type="dxa"/>
            </w:tcMar>
          </w:tcPr>
          <w:p w14:paraId="1314A6CB" w14:textId="77777777" w:rsidR="00EB3DB7" w:rsidRPr="006D73C0" w:rsidRDefault="00EB3DB7" w:rsidP="000760D3">
            <w:pPr>
              <w:tabs>
                <w:tab w:val="center" w:pos="162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bookmarkStart w:id="0" w:name="_GoBack"/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Name:</w:t>
            </w:r>
            <w:r w:rsidRPr="006D73C0">
              <w:rPr>
                <w:sz w:val="20"/>
                <w:szCs w:val="20"/>
                <w:lang w:val="en-AU"/>
              </w:rPr>
              <w:t xml:space="preserve"> </w:t>
            </w:r>
            <w:r w:rsidRPr="006D73C0">
              <w:rPr>
                <w:rFonts w:ascii="Arial" w:hAnsi="Arial"/>
                <w:sz w:val="20"/>
                <w:szCs w:val="20"/>
                <w:lang w:val="en-AU"/>
              </w:rPr>
              <w:t>(Include names of workers who were consulted in relation to this SWMS)</w:t>
            </w:r>
          </w:p>
        </w:tc>
        <w:tc>
          <w:tcPr>
            <w:tcW w:w="1924" w:type="dxa"/>
            <w:vMerge w:val="restart"/>
            <w:shd w:val="clear" w:color="auto" w:fill="auto"/>
            <w:tcMar>
              <w:top w:w="115" w:type="dxa"/>
            </w:tcMar>
          </w:tcPr>
          <w:p w14:paraId="1A4F656F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Signature:</w:t>
            </w:r>
          </w:p>
        </w:tc>
        <w:tc>
          <w:tcPr>
            <w:tcW w:w="1900" w:type="dxa"/>
            <w:vMerge w:val="restart"/>
            <w:shd w:val="clear" w:color="auto" w:fill="auto"/>
            <w:tcMar>
              <w:top w:w="115" w:type="dxa"/>
            </w:tcMar>
          </w:tcPr>
          <w:p w14:paraId="72F302D3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Job Title:</w:t>
            </w:r>
          </w:p>
        </w:tc>
        <w:tc>
          <w:tcPr>
            <w:tcW w:w="1922" w:type="dxa"/>
            <w:vMerge w:val="restart"/>
            <w:shd w:val="clear" w:color="auto" w:fill="auto"/>
            <w:tcMar>
              <w:top w:w="115" w:type="dxa"/>
            </w:tcMar>
          </w:tcPr>
          <w:p w14:paraId="6FC05EFF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Date:</w:t>
            </w:r>
          </w:p>
        </w:tc>
        <w:tc>
          <w:tcPr>
            <w:tcW w:w="5650" w:type="dxa"/>
            <w:gridSpan w:val="4"/>
            <w:shd w:val="clear" w:color="auto" w:fill="auto"/>
            <w:vAlign w:val="center"/>
          </w:tcPr>
          <w:p w14:paraId="420950B3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Name:</w:t>
            </w:r>
          </w:p>
        </w:tc>
      </w:tr>
      <w:bookmarkEnd w:id="0"/>
      <w:tr w:rsidR="00EB3DB7" w:rsidRPr="006D73C0" w14:paraId="7E0476A7" w14:textId="77777777" w:rsidTr="000760D3">
        <w:trPr>
          <w:trHeight w:hRule="exact" w:val="504"/>
        </w:trPr>
        <w:tc>
          <w:tcPr>
            <w:tcW w:w="3472" w:type="dxa"/>
            <w:gridSpan w:val="2"/>
            <w:vMerge/>
            <w:shd w:val="clear" w:color="auto" w:fill="auto"/>
            <w:vAlign w:val="center"/>
          </w:tcPr>
          <w:p w14:paraId="47960A44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6214ACD7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4E37A1A6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1922" w:type="dxa"/>
            <w:vMerge/>
            <w:shd w:val="clear" w:color="auto" w:fill="auto"/>
            <w:vAlign w:val="center"/>
          </w:tcPr>
          <w:p w14:paraId="47414C93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5650" w:type="dxa"/>
            <w:gridSpan w:val="4"/>
            <w:shd w:val="clear" w:color="auto" w:fill="auto"/>
            <w:vAlign w:val="center"/>
          </w:tcPr>
          <w:p w14:paraId="2F237321" w14:textId="77777777" w:rsidR="00EB3DB7" w:rsidRPr="006D73C0" w:rsidRDefault="00EB3DB7" w:rsidP="000760D3">
            <w:pPr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Signature:</w:t>
            </w:r>
          </w:p>
        </w:tc>
      </w:tr>
      <w:tr w:rsidR="00EB3DB7" w:rsidRPr="006D73C0" w14:paraId="307FF37C" w14:textId="77777777" w:rsidTr="000760D3">
        <w:trPr>
          <w:trHeight w:hRule="exact" w:val="504"/>
        </w:trPr>
        <w:tc>
          <w:tcPr>
            <w:tcW w:w="3472" w:type="dxa"/>
            <w:gridSpan w:val="2"/>
            <w:vMerge/>
            <w:shd w:val="clear" w:color="auto" w:fill="auto"/>
            <w:vAlign w:val="center"/>
          </w:tcPr>
          <w:p w14:paraId="0C48D151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6092D296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7BA5AD3D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1922" w:type="dxa"/>
            <w:vMerge/>
            <w:shd w:val="clear" w:color="auto" w:fill="auto"/>
            <w:vAlign w:val="center"/>
          </w:tcPr>
          <w:p w14:paraId="1DF3FAD1" w14:textId="77777777" w:rsidR="00EB3DB7" w:rsidRPr="006D73C0" w:rsidRDefault="00EB3DB7" w:rsidP="00076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5650" w:type="dxa"/>
            <w:gridSpan w:val="4"/>
            <w:shd w:val="clear" w:color="auto" w:fill="auto"/>
            <w:vAlign w:val="center"/>
          </w:tcPr>
          <w:p w14:paraId="33E9EEEE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Date:</w:t>
            </w:r>
          </w:p>
        </w:tc>
      </w:tr>
      <w:tr w:rsidR="00EB3DB7" w:rsidRPr="006D73C0" w14:paraId="30A651AD" w14:textId="77777777" w:rsidTr="000760D3">
        <w:trPr>
          <w:trHeight w:val="353"/>
        </w:trPr>
        <w:tc>
          <w:tcPr>
            <w:tcW w:w="9218" w:type="dxa"/>
            <w:gridSpan w:val="5"/>
            <w:vMerge w:val="restart"/>
            <w:shd w:val="clear" w:color="auto" w:fill="auto"/>
            <w:vAlign w:val="center"/>
          </w:tcPr>
          <w:p w14:paraId="37AC996A" w14:textId="77777777" w:rsidR="00EB3DB7" w:rsidRPr="006D73C0" w:rsidRDefault="00EB3DB7" w:rsidP="000760D3">
            <w:pPr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Personnel responsible for monitoring and managing activity: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73864847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Overall Risk Rating After Controls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018FC4A8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b/>
                <w:sz w:val="20"/>
                <w:szCs w:val="20"/>
                <w:lang w:val="en-AU"/>
              </w:rPr>
              <w:t>4 A</w:t>
            </w: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cute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781410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b/>
                <w:sz w:val="20"/>
                <w:szCs w:val="20"/>
                <w:lang w:val="en-AU"/>
              </w:rPr>
              <w:t>3 H</w:t>
            </w: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igh</w:t>
            </w:r>
          </w:p>
        </w:tc>
      </w:tr>
      <w:tr w:rsidR="00EB3DB7" w:rsidRPr="006D73C0" w14:paraId="37D0239A" w14:textId="77777777" w:rsidTr="000760D3">
        <w:trPr>
          <w:trHeight w:val="352"/>
        </w:trPr>
        <w:tc>
          <w:tcPr>
            <w:tcW w:w="9218" w:type="dxa"/>
            <w:gridSpan w:val="5"/>
            <w:vMerge/>
            <w:shd w:val="clear" w:color="auto" w:fill="auto"/>
            <w:vAlign w:val="center"/>
          </w:tcPr>
          <w:p w14:paraId="77983118" w14:textId="77777777" w:rsidR="00EB3DB7" w:rsidRPr="006D73C0" w:rsidRDefault="00EB3DB7" w:rsidP="000760D3">
            <w:pPr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14:paraId="24A05F11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13" w:type="dxa"/>
            <w:gridSpan w:val="2"/>
            <w:shd w:val="clear" w:color="auto" w:fill="FFFFFF" w:themeFill="background1"/>
            <w:vAlign w:val="center"/>
          </w:tcPr>
          <w:p w14:paraId="376BDC47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b/>
                <w:sz w:val="20"/>
                <w:szCs w:val="20"/>
                <w:lang w:val="en-AU"/>
              </w:rPr>
              <w:t>2 M</w:t>
            </w: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oderate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EE661C" w14:textId="77777777" w:rsidR="00EB3DB7" w:rsidRPr="006D73C0" w:rsidRDefault="00EB3DB7" w:rsidP="000760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b/>
                <w:sz w:val="20"/>
                <w:szCs w:val="20"/>
                <w:lang w:val="en-AU"/>
              </w:rPr>
              <w:t>1 L</w:t>
            </w: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ow</w:t>
            </w:r>
          </w:p>
        </w:tc>
      </w:tr>
      <w:tr w:rsidR="00EB3DB7" w:rsidRPr="006D73C0" w14:paraId="399BF42A" w14:textId="77777777" w:rsidTr="000760D3">
        <w:trPr>
          <w:trHeight w:val="1860"/>
        </w:trPr>
        <w:tc>
          <w:tcPr>
            <w:tcW w:w="14868" w:type="dxa"/>
            <w:gridSpan w:val="9"/>
            <w:shd w:val="clear" w:color="auto" w:fill="auto"/>
            <w:vAlign w:val="center"/>
          </w:tcPr>
          <w:p w14:paraId="46F2A635" w14:textId="77777777" w:rsidR="00EB3DB7" w:rsidRPr="006D73C0" w:rsidRDefault="00EB3DB7" w:rsidP="000760D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b/>
                <w:sz w:val="20"/>
                <w:szCs w:val="20"/>
                <w:lang w:val="en-AU"/>
              </w:rPr>
              <w:t>COMMUNICATE THIS SWMS TO ALL PERSONS INVOLVED IN TASK PRIOR TO WORK COMMENCING</w:t>
            </w:r>
          </w:p>
          <w:p w14:paraId="65DF223B" w14:textId="77777777" w:rsidR="00EB3DB7" w:rsidRPr="006D73C0" w:rsidRDefault="00EB3DB7" w:rsidP="000760D3">
            <w:pPr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C312F9D" w14:textId="77777777" w:rsidR="00EB3DB7" w:rsidRPr="006D73C0" w:rsidRDefault="00EB3DB7" w:rsidP="000760D3">
            <w:pPr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____________</w:t>
            </w: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will conduct regular inspections and observations to ensure SWMS is being complied with.</w:t>
            </w:r>
          </w:p>
          <w:p w14:paraId="45FC6F61" w14:textId="77777777" w:rsidR="00EB3DB7" w:rsidRPr="006D73C0" w:rsidRDefault="00EB3DB7" w:rsidP="000760D3">
            <w:pPr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Hold Daily Tool Box Talks to identify, control and communicate additional site hazards.</w:t>
            </w:r>
          </w:p>
          <w:p w14:paraId="0049B1D0" w14:textId="77777777" w:rsidR="00EB3DB7" w:rsidRPr="006D73C0" w:rsidRDefault="00EB3DB7" w:rsidP="000760D3">
            <w:pPr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Cease work immediately if incident or near miss occurs. Amend the SWMS in consultation with relevant persons.</w:t>
            </w:r>
          </w:p>
          <w:p w14:paraId="26371650" w14:textId="77777777" w:rsidR="00EB3DB7" w:rsidRPr="006D73C0" w:rsidRDefault="00EB3DB7" w:rsidP="000760D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274" w:hanging="274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______________</w:t>
            </w: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 xml:space="preserve"> will approve and communicate amendment to all affected workers before work resumes.</w:t>
            </w:r>
          </w:p>
          <w:p w14:paraId="2A5FB2D0" w14:textId="77777777" w:rsidR="00EB3DB7" w:rsidRPr="006D73C0" w:rsidRDefault="00EB3DB7" w:rsidP="000760D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274" w:hanging="274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 xml:space="preserve">As required by WHS legislation, make the SWMS available for inspection or review. </w:t>
            </w:r>
          </w:p>
          <w:p w14:paraId="345B9CD2" w14:textId="77777777" w:rsidR="00EB3DB7" w:rsidRPr="006D73C0" w:rsidRDefault="00EB3DB7" w:rsidP="000760D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274" w:hanging="274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6D73C0">
              <w:rPr>
                <w:rFonts w:ascii="Arial" w:hAnsi="Arial" w:cs="Arial"/>
                <w:sz w:val="20"/>
                <w:szCs w:val="20"/>
                <w:lang w:val="en-AU"/>
              </w:rPr>
              <w:t>As required by WHS legislation, keep record of SWMS (until job is complete or for 2 years if involved in a notifiable incident).</w:t>
            </w:r>
          </w:p>
        </w:tc>
      </w:tr>
    </w:tbl>
    <w:p w14:paraId="2EF2BADD" w14:textId="77777777" w:rsidR="00EB3DB7" w:rsidRDefault="00EB3DB7" w:rsidP="00EB3DB7">
      <w:pPr>
        <w:rPr>
          <w:sz w:val="20"/>
          <w:szCs w:val="20"/>
          <w:lang w:val="en-AU"/>
        </w:rPr>
      </w:pPr>
    </w:p>
    <w:p w14:paraId="150DCF61" w14:textId="77777777" w:rsidR="000760D3" w:rsidRDefault="000760D3" w:rsidP="00EB3DB7">
      <w:pPr>
        <w:rPr>
          <w:sz w:val="20"/>
          <w:szCs w:val="20"/>
          <w:lang w:val="en-AU"/>
        </w:rPr>
      </w:pPr>
    </w:p>
    <w:p w14:paraId="121DE69C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4888"/>
        <w:gridCol w:w="4888"/>
      </w:tblGrid>
      <w:tr w:rsidR="00901AD2" w14:paraId="12164DDE" w14:textId="77777777" w:rsidTr="00901AD2">
        <w:tc>
          <w:tcPr>
            <w:tcW w:w="4888" w:type="dxa"/>
          </w:tcPr>
          <w:p w14:paraId="1E43CC5C" w14:textId="1AC3A65C" w:rsidR="00901AD2" w:rsidRDefault="00901AD2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</w:p>
        </w:tc>
        <w:tc>
          <w:tcPr>
            <w:tcW w:w="4888" w:type="dxa"/>
          </w:tcPr>
          <w:p w14:paraId="2A039740" w14:textId="77777777" w:rsidR="00901AD2" w:rsidRDefault="00901AD2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</w:p>
        </w:tc>
        <w:tc>
          <w:tcPr>
            <w:tcW w:w="4888" w:type="dxa"/>
          </w:tcPr>
          <w:p w14:paraId="66CE4412" w14:textId="02D71839" w:rsidR="00901AD2" w:rsidRDefault="00901AD2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  <w:t>Depot: Welding Department</w:t>
            </w:r>
          </w:p>
        </w:tc>
      </w:tr>
      <w:tr w:rsidR="00901AD2" w14:paraId="56203341" w14:textId="77777777" w:rsidTr="00901AD2">
        <w:tc>
          <w:tcPr>
            <w:tcW w:w="4888" w:type="dxa"/>
          </w:tcPr>
          <w:p w14:paraId="7CB603A1" w14:textId="10C8E1F5" w:rsidR="00901AD2" w:rsidRDefault="00901AD2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  <w:t>Critical Steps in this Activity:</w:t>
            </w:r>
          </w:p>
        </w:tc>
        <w:tc>
          <w:tcPr>
            <w:tcW w:w="4888" w:type="dxa"/>
          </w:tcPr>
          <w:p w14:paraId="6DB62A5A" w14:textId="05911DAC" w:rsidR="00901AD2" w:rsidRDefault="00901AD2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  <w:t>Potential Hazards:</w:t>
            </w:r>
          </w:p>
        </w:tc>
        <w:tc>
          <w:tcPr>
            <w:tcW w:w="4888" w:type="dxa"/>
          </w:tcPr>
          <w:p w14:paraId="0083AA12" w14:textId="2B2BF34D" w:rsidR="00901AD2" w:rsidRDefault="00901AD2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  <w:t>Safety Controls:</w:t>
            </w:r>
          </w:p>
        </w:tc>
      </w:tr>
      <w:tr w:rsidR="00901AD2" w14:paraId="0D821096" w14:textId="77777777" w:rsidTr="00901AD2">
        <w:tc>
          <w:tcPr>
            <w:tcW w:w="4888" w:type="dxa"/>
          </w:tcPr>
          <w:p w14:paraId="72835195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color w:val="000000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color w:val="000000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  <w:t>Set up work site</w:t>
            </w:r>
          </w:p>
          <w:p w14:paraId="2C5B1FBB" w14:textId="32DDB202" w:rsidR="00901AD2" w:rsidRDefault="00901AD2" w:rsidP="00901AD2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Symbol" w:eastAsiaTheme="minorHAnsi" w:hAnsi="Symbol" w:cs="Symbol"/>
                <w:color w:val="FF0000"/>
                <w:sz w:val="32"/>
                <w:szCs w:val="32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color w:val="FF0000"/>
                <w:sz w:val="32"/>
                <w:szCs w:val="32"/>
                <w:lang w:val="en-AU" w:eastAsia="en-US"/>
              </w:rPr>
              <w:t></w:t>
            </w:r>
            <w:r>
              <w:rPr>
                <w:rFonts w:ascii="Arial-BoldMT" w:eastAsiaTheme="minorHAnsi" w:hAnsi="Arial-BoldMT" w:cs="Arial-BoldMT"/>
                <w:b/>
                <w:bCs/>
                <w:color w:val="FF0000"/>
                <w:sz w:val="32"/>
                <w:szCs w:val="32"/>
                <w:lang w:val="en-AU" w:eastAsia="en-US"/>
              </w:rPr>
              <w:t>MEDIUM</w:t>
            </w:r>
          </w:p>
        </w:tc>
        <w:tc>
          <w:tcPr>
            <w:tcW w:w="4888" w:type="dxa"/>
          </w:tcPr>
          <w:p w14:paraId="625F13C5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Manual Handling</w:t>
            </w:r>
          </w:p>
          <w:p w14:paraId="748655B0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Fire</w:t>
            </w:r>
          </w:p>
          <w:p w14:paraId="60923B12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Slips</w:t>
            </w:r>
          </w:p>
          <w:p w14:paraId="64F0FE60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Trips Falls</w:t>
            </w:r>
          </w:p>
          <w:p w14:paraId="0C5B84BE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Other people</w:t>
            </w:r>
          </w:p>
          <w:p w14:paraId="3EDD0314" w14:textId="2E0014A9" w:rsidR="00901AD2" w:rsidRPr="00901AD2" w:rsidRDefault="00901AD2" w:rsidP="00901AD2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Fumes</w:t>
            </w:r>
          </w:p>
        </w:tc>
        <w:tc>
          <w:tcPr>
            <w:tcW w:w="4888" w:type="dxa"/>
          </w:tcPr>
          <w:p w14:paraId="359B599D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Use mechanical aids, get help, use correct lifting technique</w:t>
            </w:r>
          </w:p>
          <w:p w14:paraId="23C9A671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Make sure work area is clean, dry and clear of flammable liquids and</w:t>
            </w:r>
          </w:p>
          <w:p w14:paraId="0A02FEB1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materials</w:t>
            </w:r>
          </w:p>
          <w:p w14:paraId="2FF18446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Locate power leads to prevent damage or injury</w:t>
            </w:r>
          </w:p>
          <w:p w14:paraId="5F6C3F34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Clear area of unauthorized personal within 10 m</w:t>
            </w:r>
          </w:p>
          <w:p w14:paraId="56C19C8F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Provide screens to prevent welding flashes</w:t>
            </w:r>
          </w:p>
          <w:p w14:paraId="44B803A5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Locate welder in unsuitable position as good ventilation is essential</w:t>
            </w:r>
          </w:p>
          <w:p w14:paraId="6270A10A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15DEDD25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21D6861F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3DE41726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7258D602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5516F653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6CF4A1B2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7FEC17CE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1F5A3AA4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63886258" w14:textId="77777777" w:rsidR="002502D0" w:rsidRDefault="002502D0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</w:p>
          <w:p w14:paraId="3FCBEE4F" w14:textId="5425749B" w:rsidR="002502D0" w:rsidRDefault="002502D0" w:rsidP="00901AD2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</w:p>
        </w:tc>
      </w:tr>
    </w:tbl>
    <w:p w14:paraId="2024B422" w14:textId="2E5A7A5A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3B1F3E70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38AB3078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1A6F4702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3A03E248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420CB3BB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4888"/>
        <w:gridCol w:w="4888"/>
      </w:tblGrid>
      <w:tr w:rsidR="00901AD2" w14:paraId="465634D9" w14:textId="77777777" w:rsidTr="00901AD2">
        <w:tc>
          <w:tcPr>
            <w:tcW w:w="4888" w:type="dxa"/>
          </w:tcPr>
          <w:p w14:paraId="6AFE0037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color w:val="000000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color w:val="000000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  <w:t>Check welding equipment and</w:t>
            </w:r>
          </w:p>
          <w:p w14:paraId="2D5B2E86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  <w:t>personal protective equipment</w:t>
            </w:r>
          </w:p>
          <w:p w14:paraId="2CDDC335" w14:textId="1E149DED" w:rsidR="00901AD2" w:rsidRDefault="00901AD2" w:rsidP="00901AD2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Symbol" w:eastAsiaTheme="minorHAnsi" w:hAnsi="Symbol" w:cs="Symbol"/>
                <w:color w:val="FF0000"/>
                <w:sz w:val="32"/>
                <w:szCs w:val="32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color w:val="FF0000"/>
                <w:sz w:val="32"/>
                <w:szCs w:val="32"/>
                <w:lang w:val="en-AU" w:eastAsia="en-US"/>
              </w:rPr>
              <w:t></w:t>
            </w:r>
            <w:r>
              <w:rPr>
                <w:rFonts w:ascii="Arial-BoldMT" w:eastAsiaTheme="minorHAnsi" w:hAnsi="Arial-BoldMT" w:cs="Arial-BoldMT"/>
                <w:b/>
                <w:bCs/>
                <w:color w:val="FF0000"/>
                <w:sz w:val="32"/>
                <w:szCs w:val="32"/>
                <w:lang w:val="en-AU" w:eastAsia="en-US"/>
              </w:rPr>
              <w:t>MEDIUM</w:t>
            </w:r>
          </w:p>
        </w:tc>
        <w:tc>
          <w:tcPr>
            <w:tcW w:w="4888" w:type="dxa"/>
          </w:tcPr>
          <w:p w14:paraId="7FA92D61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Faulty equipment</w:t>
            </w:r>
          </w:p>
          <w:p w14:paraId="183EDE53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Dirty equipment</w:t>
            </w:r>
          </w:p>
          <w:p w14:paraId="3EE3C1D6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Loose connections</w:t>
            </w:r>
          </w:p>
          <w:p w14:paraId="52968B64" w14:textId="4290049C" w:rsidR="00901AD2" w:rsidRDefault="00901AD2" w:rsidP="00901AD2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Faulty PPE</w:t>
            </w:r>
          </w:p>
        </w:tc>
        <w:tc>
          <w:tcPr>
            <w:tcW w:w="4888" w:type="dxa"/>
          </w:tcPr>
          <w:p w14:paraId="01042758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Ensure the welding machine is in good condition before use</w:t>
            </w:r>
          </w:p>
          <w:p w14:paraId="1766060E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Tag defective equipment so it cannot be used before it is repaired</w:t>
            </w:r>
          </w:p>
          <w:p w14:paraId="40030B92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Check leads for damage</w:t>
            </w:r>
          </w:p>
          <w:p w14:paraId="4FDFC621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DO NOT use damaged leads or connection</w:t>
            </w:r>
          </w:p>
          <w:p w14:paraId="56C0B94D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Check for defective electrode holders and guns, insulation damage,</w:t>
            </w:r>
          </w:p>
          <w:p w14:paraId="3A91AC98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overheating or suspected defects</w:t>
            </w:r>
          </w:p>
          <w:p w14:paraId="01971319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Clean all contact surfaces and equipment</w:t>
            </w:r>
          </w:p>
          <w:p w14:paraId="1BC44B53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Check and tighten all external connections daily</w:t>
            </w:r>
          </w:p>
          <w:p w14:paraId="548A6D31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Ensure earth leads are secure</w:t>
            </w:r>
          </w:p>
          <w:p w14:paraId="5D8BE56D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Clothing and welding gloves need to be dry and gloves free from</w:t>
            </w:r>
          </w:p>
          <w:p w14:paraId="5AED690D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holes</w:t>
            </w:r>
          </w:p>
          <w:p w14:paraId="00242820" w14:textId="77777777" w:rsidR="00901AD2" w:rsidRDefault="00901AD2" w:rsidP="00901AD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Safety boots should have rubber soles</w:t>
            </w:r>
          </w:p>
          <w:p w14:paraId="746E4B93" w14:textId="60E40B7C" w:rsidR="002502D0" w:rsidRDefault="002502D0" w:rsidP="00901AD2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</w:p>
        </w:tc>
      </w:tr>
      <w:tr w:rsidR="00901AD2" w14:paraId="5FAE158D" w14:textId="77777777" w:rsidTr="00901AD2">
        <w:tc>
          <w:tcPr>
            <w:tcW w:w="4888" w:type="dxa"/>
          </w:tcPr>
          <w:p w14:paraId="5A9E958C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color w:val="000000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color w:val="000000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  <w:t>Clean up and store all leads and</w:t>
            </w:r>
          </w:p>
          <w:p w14:paraId="10DBF8A0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  <w:t>equipment</w:t>
            </w:r>
          </w:p>
          <w:p w14:paraId="1291B832" w14:textId="61DDC0A7" w:rsidR="00901AD2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Symbol" w:eastAsiaTheme="minorHAnsi" w:hAnsi="Symbol" w:cs="Symbol"/>
                <w:color w:val="FF0000"/>
                <w:sz w:val="32"/>
                <w:szCs w:val="32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color w:val="FF0000"/>
                <w:sz w:val="32"/>
                <w:szCs w:val="32"/>
                <w:lang w:val="en-AU" w:eastAsia="en-US"/>
              </w:rPr>
              <w:t></w:t>
            </w:r>
            <w:r>
              <w:rPr>
                <w:rFonts w:ascii="Arial-BoldMT" w:eastAsiaTheme="minorHAnsi" w:hAnsi="Arial-BoldMT" w:cs="Arial-BoldMT"/>
                <w:b/>
                <w:bCs/>
                <w:color w:val="FF0000"/>
                <w:sz w:val="32"/>
                <w:szCs w:val="32"/>
                <w:lang w:val="en-AU" w:eastAsia="en-US"/>
              </w:rPr>
              <w:t>MEDIUM</w:t>
            </w:r>
          </w:p>
        </w:tc>
        <w:tc>
          <w:tcPr>
            <w:tcW w:w="4888" w:type="dxa"/>
          </w:tcPr>
          <w:p w14:paraId="3E23BA3A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Manual handling</w:t>
            </w:r>
          </w:p>
          <w:p w14:paraId="7B541EFE" w14:textId="7BAC1111" w:rsidR="00901AD2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Damage to equipment</w:t>
            </w:r>
          </w:p>
        </w:tc>
        <w:tc>
          <w:tcPr>
            <w:tcW w:w="4888" w:type="dxa"/>
          </w:tcPr>
          <w:p w14:paraId="5A959FFB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Use mechanical aids, get help, use correct lifting technique</w:t>
            </w:r>
          </w:p>
          <w:p w14:paraId="392759B8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</w:t>
            </w:r>
            <w:r>
              <w:rPr>
                <w:rFonts w:ascii="Symbol" w:eastAsiaTheme="minorHAnsi" w:hAnsi="Symbol" w:cs="Symbol"/>
                <w:sz w:val="24"/>
                <w:szCs w:val="24"/>
                <w:lang w:val="en-AU" w:eastAsia="en-US"/>
              </w:rPr>
              <w:t></w:t>
            </w: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Store equipment so that leads and connections are protected from</w:t>
            </w:r>
          </w:p>
          <w:p w14:paraId="6535E564" w14:textId="35A9B326" w:rsidR="00901AD2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damage</w:t>
            </w:r>
          </w:p>
        </w:tc>
      </w:tr>
    </w:tbl>
    <w:p w14:paraId="7C57E306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4A4A8156" w14:textId="77777777" w:rsidR="005B31C5" w:rsidRDefault="005B31C5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2750937D" w14:textId="77777777" w:rsidR="005B31C5" w:rsidRDefault="005B31C5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5936F4AE" w14:textId="77777777" w:rsidR="005B31C5" w:rsidRDefault="005B31C5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2C55A1FC" w14:textId="77777777" w:rsidR="005B31C5" w:rsidRDefault="005B31C5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6C34142A" w14:textId="77777777" w:rsidR="005B31C5" w:rsidRDefault="005B31C5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24F6845F" w14:textId="77777777" w:rsidR="005B31C5" w:rsidRDefault="005B31C5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  <w:gridCol w:w="3666"/>
      </w:tblGrid>
      <w:tr w:rsidR="005B31C5" w14:paraId="7DACEE0D" w14:textId="77777777" w:rsidTr="005B31C5">
        <w:tc>
          <w:tcPr>
            <w:tcW w:w="7332" w:type="dxa"/>
            <w:gridSpan w:val="2"/>
          </w:tcPr>
          <w:p w14:paraId="52C09794" w14:textId="1BB4494E" w:rsidR="005B31C5" w:rsidRDefault="005B31C5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License/Training</w:t>
            </w:r>
          </w:p>
        </w:tc>
        <w:tc>
          <w:tcPr>
            <w:tcW w:w="7332" w:type="dxa"/>
            <w:gridSpan w:val="2"/>
          </w:tcPr>
          <w:p w14:paraId="4183F077" w14:textId="66232317" w:rsidR="005B31C5" w:rsidRDefault="005B31C5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List Plant-Equipment</w:t>
            </w:r>
          </w:p>
        </w:tc>
      </w:tr>
      <w:tr w:rsidR="005B31C5" w14:paraId="204E0F53" w14:textId="77777777" w:rsidTr="005B31C5">
        <w:tc>
          <w:tcPr>
            <w:tcW w:w="7332" w:type="dxa"/>
            <w:gridSpan w:val="2"/>
          </w:tcPr>
          <w:p w14:paraId="6E356D58" w14:textId="1E58BCF0" w:rsidR="005B31C5" w:rsidRDefault="005B31C5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sz w:val="24"/>
                <w:szCs w:val="24"/>
                <w:lang w:val="en-AU" w:eastAsia="en-US"/>
              </w:rPr>
              <w:t>Work Activity Induction</w:t>
            </w:r>
          </w:p>
        </w:tc>
        <w:tc>
          <w:tcPr>
            <w:tcW w:w="7332" w:type="dxa"/>
            <w:gridSpan w:val="2"/>
          </w:tcPr>
          <w:p w14:paraId="3C46F063" w14:textId="44E95A53" w:rsidR="005B31C5" w:rsidRPr="005B31C5" w:rsidRDefault="005B31C5" w:rsidP="000760D3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sz w:val="24"/>
                <w:szCs w:val="24"/>
                <w:lang w:val="en-AU" w:eastAsia="en-US"/>
              </w:rPr>
            </w:pPr>
            <w:r w:rsidRPr="005B31C5">
              <w:rPr>
                <w:rFonts w:ascii="Arial-ItalicMT" w:eastAsiaTheme="minorHAnsi" w:hAnsi="Arial-ItalicMT" w:cs="Arial-ItalicMT"/>
                <w:i/>
                <w:iCs/>
                <w:sz w:val="24"/>
                <w:szCs w:val="24"/>
                <w:lang w:val="en-AU" w:eastAsia="en-US"/>
              </w:rPr>
              <w:t>Welder</w:t>
            </w:r>
          </w:p>
          <w:p w14:paraId="0880D8EA" w14:textId="77777777" w:rsidR="005B31C5" w:rsidRDefault="005B31C5" w:rsidP="000760D3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520E3F68" w14:textId="77777777" w:rsidR="005B31C5" w:rsidRDefault="005B31C5" w:rsidP="000760D3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07A34DAE" w14:textId="77777777" w:rsidR="005B31C5" w:rsidRDefault="005B31C5" w:rsidP="000760D3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1EE7B7F9" w14:textId="77777777" w:rsidR="005B31C5" w:rsidRDefault="005B31C5" w:rsidP="000760D3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3A8981EE" w14:textId="77777777" w:rsidR="005B31C5" w:rsidRDefault="005B31C5" w:rsidP="000760D3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484A6353" w14:textId="77777777" w:rsidR="005B31C5" w:rsidRDefault="005B31C5" w:rsidP="000760D3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12B0B64B" w14:textId="509B9D04" w:rsidR="005B31C5" w:rsidRDefault="005B31C5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</w:p>
        </w:tc>
      </w:tr>
      <w:tr w:rsidR="005B31C5" w14:paraId="5C118EE9" w14:textId="77777777" w:rsidTr="002A45EA">
        <w:tc>
          <w:tcPr>
            <w:tcW w:w="3666" w:type="dxa"/>
          </w:tcPr>
          <w:p w14:paraId="37B5EECF" w14:textId="1094C747" w:rsidR="005B31C5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 w:rsidRPr="00657CD7"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List: /Personal Protective</w:t>
            </w:r>
          </w:p>
        </w:tc>
        <w:tc>
          <w:tcPr>
            <w:tcW w:w="3666" w:type="dxa"/>
          </w:tcPr>
          <w:p w14:paraId="14707759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List Equipment Maintenance</w:t>
            </w:r>
          </w:p>
          <w:p w14:paraId="6DAE9FD8" w14:textId="399F49AE" w:rsidR="005B31C5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Checks required for this Activity</w:t>
            </w:r>
          </w:p>
        </w:tc>
        <w:tc>
          <w:tcPr>
            <w:tcW w:w="7332" w:type="dxa"/>
            <w:gridSpan w:val="2"/>
          </w:tcPr>
          <w:p w14:paraId="5F370040" w14:textId="2508A8D3" w:rsidR="005B31C5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Engineering Certificates                      Hazardous Substance</w:t>
            </w:r>
          </w:p>
        </w:tc>
      </w:tr>
      <w:tr w:rsidR="005B31C5" w14:paraId="2D7819C0" w14:textId="77777777" w:rsidTr="009152C3">
        <w:tc>
          <w:tcPr>
            <w:tcW w:w="3666" w:type="dxa"/>
          </w:tcPr>
          <w:p w14:paraId="75389A23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Overalls</w:t>
            </w:r>
          </w:p>
          <w:p w14:paraId="0231AFBA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177E17E5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Ear Protection</w:t>
            </w:r>
          </w:p>
          <w:p w14:paraId="472F194F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5B23A417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Full face Helmet</w:t>
            </w:r>
          </w:p>
          <w:p w14:paraId="6D220DE2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015ADEA0" w14:textId="094671ED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 xml:space="preserve">Outer clothing should be </w:t>
            </w:r>
            <w:r w:rsidR="002502D0"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non-flammable</w:t>
            </w:r>
          </w:p>
          <w:p w14:paraId="4E7B8FCF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161B528E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Insulating Gloves</w:t>
            </w:r>
          </w:p>
          <w:p w14:paraId="6E8D35E3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3A59266C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Safety Boots</w:t>
            </w:r>
          </w:p>
          <w:p w14:paraId="4F3A18A6" w14:textId="313ACE6E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</w:tc>
        <w:tc>
          <w:tcPr>
            <w:tcW w:w="3666" w:type="dxa"/>
          </w:tcPr>
          <w:p w14:paraId="6FE57675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Electrical Leads</w:t>
            </w:r>
          </w:p>
          <w:p w14:paraId="0923D8E0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50FE4ECE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Welding accessories Output lead,</w:t>
            </w:r>
          </w:p>
          <w:p w14:paraId="472208AE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 xml:space="preserve">electrode </w:t>
            </w:r>
            <w:proofErr w:type="spellStart"/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hoder</w:t>
            </w:r>
            <w:proofErr w:type="spellEnd"/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, torches, wire feeders</w:t>
            </w:r>
          </w:p>
          <w:p w14:paraId="3F43C279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7FB3DEDD" w14:textId="77777777" w:rsidR="005B31C5" w:rsidRDefault="005B31C5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Power source earth resistance</w:t>
            </w:r>
          </w:p>
          <w:p w14:paraId="25885F2B" w14:textId="77777777" w:rsidR="002502D0" w:rsidRDefault="002502D0" w:rsidP="005B31C5">
            <w:pPr>
              <w:autoSpaceDE w:val="0"/>
              <w:autoSpaceDN w:val="0"/>
              <w:adjustRightInd w:val="0"/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</w:pPr>
          </w:p>
          <w:p w14:paraId="28A45D8F" w14:textId="3279B474" w:rsidR="005B31C5" w:rsidRDefault="005B31C5" w:rsidP="005B31C5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lang w:val="en-AU" w:eastAsia="en-US"/>
              </w:rPr>
              <w:t>Power source insulation resistance</w:t>
            </w:r>
          </w:p>
        </w:tc>
        <w:tc>
          <w:tcPr>
            <w:tcW w:w="3666" w:type="dxa"/>
          </w:tcPr>
          <w:p w14:paraId="5DCF469C" w14:textId="06B582DC" w:rsidR="005B31C5" w:rsidRDefault="005B31C5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Type</w:t>
            </w:r>
          </w:p>
        </w:tc>
        <w:tc>
          <w:tcPr>
            <w:tcW w:w="3666" w:type="dxa"/>
          </w:tcPr>
          <w:p w14:paraId="44A5F36B" w14:textId="06CE7D81" w:rsidR="005B31C5" w:rsidRDefault="005B31C5" w:rsidP="000760D3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32"/>
                <w:szCs w:val="32"/>
                <w:lang w:val="en-AU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val="en-AU" w:eastAsia="en-US"/>
              </w:rPr>
              <w:t>Type</w:t>
            </w:r>
          </w:p>
        </w:tc>
      </w:tr>
    </w:tbl>
    <w:p w14:paraId="204106C2" w14:textId="77777777" w:rsidR="005B31C5" w:rsidRDefault="005B31C5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52AD5211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5E323DCD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4879C354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02474FE7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04D0F0FE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5EB9E9DC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1D4D867D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p w14:paraId="422D3157" w14:textId="77777777" w:rsidR="00901AD2" w:rsidRDefault="00901AD2" w:rsidP="000760D3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32"/>
          <w:szCs w:val="32"/>
          <w:lang w:val="en-AU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4"/>
      </w:tblGrid>
      <w:tr w:rsidR="004D0F12" w14:paraId="7CE0BEE4" w14:textId="77777777" w:rsidTr="004D0F12">
        <w:tc>
          <w:tcPr>
            <w:tcW w:w="14664" w:type="dxa"/>
          </w:tcPr>
          <w:p w14:paraId="6804027F" w14:textId="72C44611" w:rsidR="004D0F12" w:rsidRDefault="004D0F12" w:rsidP="000760D3">
            <w:pPr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8"/>
                <w:szCs w:val="28"/>
                <w:lang w:val="en-AU" w:eastAsia="en-US"/>
              </w:rPr>
              <w:lastRenderedPageBreak/>
              <w:t>Duties &amp; Responsibilities</w:t>
            </w:r>
          </w:p>
        </w:tc>
      </w:tr>
      <w:tr w:rsidR="004D0F12" w14:paraId="33095737" w14:textId="77777777" w:rsidTr="004D0F12">
        <w:tc>
          <w:tcPr>
            <w:tcW w:w="14664" w:type="dxa"/>
          </w:tcPr>
          <w:p w14:paraId="166FE628" w14:textId="77777777" w:rsidR="004D0F12" w:rsidRDefault="004D0F12" w:rsidP="004D0F1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To ensure the safety of co-workers and general public. To report all incidents and near misses to team leader. Ensure equipment is in safe working</w:t>
            </w:r>
          </w:p>
          <w:p w14:paraId="55081B3A" w14:textId="5DDD5908" w:rsidR="004D0F12" w:rsidRDefault="004D0F12" w:rsidP="004D0F12">
            <w:pPr>
              <w:rPr>
                <w:rFonts w:ascii="ArialMT" w:eastAsiaTheme="minorHAnsi" w:hAnsi="ArialMT" w:cs="ArialMT"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val="en-AU" w:eastAsia="en-US"/>
              </w:rPr>
              <w:t>order. Perform safety checks of equipment</w:t>
            </w:r>
          </w:p>
        </w:tc>
      </w:tr>
    </w:tbl>
    <w:p w14:paraId="6C93EB59" w14:textId="77777777" w:rsidR="00A8303A" w:rsidRDefault="00A8303A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36"/>
          <w:szCs w:val="36"/>
          <w:lang w:val="en-AU" w:eastAsia="en-US"/>
        </w:rPr>
      </w:pPr>
    </w:p>
    <w:p w14:paraId="1DCF5B94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36"/>
          <w:szCs w:val="36"/>
          <w:lang w:val="en-AU" w:eastAsia="en-US"/>
        </w:rPr>
      </w:pPr>
      <w:r>
        <w:rPr>
          <w:rFonts w:ascii="Arial-BoldMT" w:eastAsiaTheme="minorHAnsi" w:hAnsi="Arial-BoldMT" w:cs="Arial-BoldMT"/>
          <w:b/>
          <w:bCs/>
          <w:sz w:val="36"/>
          <w:szCs w:val="36"/>
          <w:lang w:val="en-AU" w:eastAsia="en-US"/>
        </w:rPr>
        <w:t>Safe Work Method Statement</w:t>
      </w:r>
    </w:p>
    <w:p w14:paraId="36F8F99C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4"/>
          <w:szCs w:val="24"/>
          <w:lang w:val="en-AU" w:eastAsia="en-US"/>
        </w:rPr>
      </w:pPr>
      <w:r>
        <w:rPr>
          <w:rFonts w:ascii="ArialMT" w:eastAsiaTheme="minorHAnsi" w:hAnsi="ArialMT" w:cs="ArialMT"/>
          <w:sz w:val="24"/>
          <w:szCs w:val="24"/>
          <w:lang w:val="en-AU" w:eastAsia="en-US"/>
        </w:rPr>
        <w:t xml:space="preserve">The personnel listed below have been made aware </w:t>
      </w:r>
      <w:proofErr w:type="spellStart"/>
      <w:r>
        <w:rPr>
          <w:rFonts w:ascii="ArialMT" w:eastAsiaTheme="minorHAnsi" w:hAnsi="ArialMT" w:cs="ArialMT"/>
          <w:sz w:val="24"/>
          <w:szCs w:val="24"/>
          <w:lang w:val="en-AU" w:eastAsia="en-US"/>
        </w:rPr>
        <w:t>or</w:t>
      </w:r>
      <w:proofErr w:type="spellEnd"/>
      <w:r>
        <w:rPr>
          <w:rFonts w:ascii="ArialMT" w:eastAsiaTheme="minorHAnsi" w:hAnsi="ArialMT" w:cs="ArialMT"/>
          <w:sz w:val="24"/>
          <w:szCs w:val="24"/>
          <w:lang w:val="en-AU" w:eastAsia="en-US"/>
        </w:rPr>
        <w:t xml:space="preserve"> and understand the procedure, hazards and control measures outlined in the</w:t>
      </w:r>
    </w:p>
    <w:p w14:paraId="154AA7E4" w14:textId="3F62ED82" w:rsidR="004D0F12" w:rsidRDefault="004D0F12" w:rsidP="004D0F12">
      <w:pPr>
        <w:rPr>
          <w:rFonts w:ascii="ArialMT" w:eastAsiaTheme="minorHAnsi" w:hAnsi="ArialMT" w:cs="ArialMT"/>
          <w:sz w:val="24"/>
          <w:szCs w:val="24"/>
          <w:lang w:val="en-AU" w:eastAsia="en-US"/>
        </w:rPr>
      </w:pPr>
      <w:r>
        <w:rPr>
          <w:rFonts w:ascii="ArialMT" w:eastAsiaTheme="minorHAnsi" w:hAnsi="ArialMT" w:cs="ArialMT"/>
          <w:sz w:val="24"/>
          <w:szCs w:val="24"/>
          <w:lang w:val="en-AU" w:eastAsia="en-US"/>
        </w:rPr>
        <w:t>Safe Work Method Statement. They will abide by the control measures outlined within the Save Work Method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4888"/>
        <w:gridCol w:w="4888"/>
      </w:tblGrid>
      <w:tr w:rsidR="004D0F12" w14:paraId="53E5D456" w14:textId="77777777" w:rsidTr="004D0F12">
        <w:tc>
          <w:tcPr>
            <w:tcW w:w="4888" w:type="dxa"/>
          </w:tcPr>
          <w:p w14:paraId="508EAFBF" w14:textId="327E62A7" w:rsidR="004D0F12" w:rsidRDefault="004D0F12" w:rsidP="004D0F12">
            <w:pPr>
              <w:rPr>
                <w:lang w:val="en-AU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36"/>
                <w:szCs w:val="36"/>
                <w:lang w:val="en-AU" w:eastAsia="en-US"/>
              </w:rPr>
              <w:t>Name</w:t>
            </w:r>
          </w:p>
        </w:tc>
        <w:tc>
          <w:tcPr>
            <w:tcW w:w="4888" w:type="dxa"/>
          </w:tcPr>
          <w:p w14:paraId="0CF90DA7" w14:textId="25BDE12C" w:rsidR="004D0F12" w:rsidRDefault="004D0F12" w:rsidP="004D0F12">
            <w:pPr>
              <w:rPr>
                <w:lang w:val="en-AU"/>
              </w:rPr>
            </w:pPr>
            <w:r>
              <w:rPr>
                <w:rFonts w:ascii="ArialMT" w:eastAsiaTheme="minorHAnsi" w:hAnsi="ArialMT" w:cs="ArialMT"/>
                <w:sz w:val="36"/>
                <w:szCs w:val="36"/>
                <w:lang w:val="en-AU" w:eastAsia="en-US"/>
              </w:rPr>
              <w:t>Position</w:t>
            </w:r>
          </w:p>
        </w:tc>
        <w:tc>
          <w:tcPr>
            <w:tcW w:w="4888" w:type="dxa"/>
          </w:tcPr>
          <w:p w14:paraId="498D7C49" w14:textId="01132A69" w:rsidR="004D0F12" w:rsidRDefault="004D0F12" w:rsidP="004D0F12">
            <w:pPr>
              <w:rPr>
                <w:lang w:val="en-AU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36"/>
                <w:szCs w:val="36"/>
                <w:lang w:val="en-AU" w:eastAsia="en-US"/>
              </w:rPr>
              <w:t>Signature</w:t>
            </w:r>
          </w:p>
        </w:tc>
      </w:tr>
      <w:tr w:rsidR="004D0F12" w14:paraId="7EC09CEA" w14:textId="77777777" w:rsidTr="004D0F12">
        <w:tc>
          <w:tcPr>
            <w:tcW w:w="4888" w:type="dxa"/>
          </w:tcPr>
          <w:p w14:paraId="330FBC96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7DC29C0F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2DE9D5EC" w14:textId="77777777" w:rsidR="004D0F12" w:rsidRDefault="004D0F12" w:rsidP="004D0F12">
            <w:pPr>
              <w:rPr>
                <w:lang w:val="en-AU"/>
              </w:rPr>
            </w:pPr>
          </w:p>
        </w:tc>
      </w:tr>
      <w:tr w:rsidR="004D0F12" w14:paraId="3D44CF1D" w14:textId="77777777" w:rsidTr="004D0F12">
        <w:tc>
          <w:tcPr>
            <w:tcW w:w="4888" w:type="dxa"/>
          </w:tcPr>
          <w:p w14:paraId="3E50C993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3C51DCF3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2B963A3C" w14:textId="77777777" w:rsidR="004D0F12" w:rsidRDefault="004D0F12" w:rsidP="004D0F12">
            <w:pPr>
              <w:rPr>
                <w:lang w:val="en-AU"/>
              </w:rPr>
            </w:pPr>
          </w:p>
        </w:tc>
      </w:tr>
      <w:tr w:rsidR="004D0F12" w14:paraId="030DD127" w14:textId="77777777" w:rsidTr="004D0F12">
        <w:tc>
          <w:tcPr>
            <w:tcW w:w="4888" w:type="dxa"/>
          </w:tcPr>
          <w:p w14:paraId="13CA51AC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53ABE78F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04DF3C02" w14:textId="77777777" w:rsidR="004D0F12" w:rsidRDefault="004D0F12" w:rsidP="004D0F12">
            <w:pPr>
              <w:rPr>
                <w:lang w:val="en-AU"/>
              </w:rPr>
            </w:pPr>
          </w:p>
        </w:tc>
      </w:tr>
      <w:tr w:rsidR="004D0F12" w14:paraId="652AEFCD" w14:textId="77777777" w:rsidTr="004D0F12">
        <w:tc>
          <w:tcPr>
            <w:tcW w:w="4888" w:type="dxa"/>
          </w:tcPr>
          <w:p w14:paraId="441D7007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385F927D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45839D00" w14:textId="77777777" w:rsidR="004D0F12" w:rsidRDefault="004D0F12" w:rsidP="004D0F12">
            <w:pPr>
              <w:rPr>
                <w:lang w:val="en-AU"/>
              </w:rPr>
            </w:pPr>
          </w:p>
        </w:tc>
      </w:tr>
      <w:tr w:rsidR="004D0F12" w14:paraId="62AD8C0F" w14:textId="77777777" w:rsidTr="004D0F12">
        <w:tc>
          <w:tcPr>
            <w:tcW w:w="4888" w:type="dxa"/>
          </w:tcPr>
          <w:p w14:paraId="3B3E6D68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64F7F1C4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1702D4E1" w14:textId="77777777" w:rsidR="004D0F12" w:rsidRDefault="004D0F12" w:rsidP="004D0F12">
            <w:pPr>
              <w:rPr>
                <w:lang w:val="en-AU"/>
              </w:rPr>
            </w:pPr>
          </w:p>
        </w:tc>
      </w:tr>
      <w:tr w:rsidR="004D0F12" w14:paraId="19EF20AB" w14:textId="77777777" w:rsidTr="004D0F12">
        <w:tc>
          <w:tcPr>
            <w:tcW w:w="4888" w:type="dxa"/>
          </w:tcPr>
          <w:p w14:paraId="36E310DD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400AB9F7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768CFDBD" w14:textId="77777777" w:rsidR="004D0F12" w:rsidRDefault="004D0F12" w:rsidP="004D0F12">
            <w:pPr>
              <w:rPr>
                <w:lang w:val="en-AU"/>
              </w:rPr>
            </w:pPr>
          </w:p>
        </w:tc>
      </w:tr>
      <w:tr w:rsidR="004D0F12" w14:paraId="49C8B641" w14:textId="77777777" w:rsidTr="004D0F12">
        <w:tc>
          <w:tcPr>
            <w:tcW w:w="4888" w:type="dxa"/>
          </w:tcPr>
          <w:p w14:paraId="05C4EDE8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6EE79015" w14:textId="77777777" w:rsidR="004D0F12" w:rsidRDefault="004D0F12" w:rsidP="004D0F12">
            <w:pPr>
              <w:rPr>
                <w:lang w:val="en-AU"/>
              </w:rPr>
            </w:pPr>
          </w:p>
        </w:tc>
        <w:tc>
          <w:tcPr>
            <w:tcW w:w="4888" w:type="dxa"/>
          </w:tcPr>
          <w:p w14:paraId="448F5550" w14:textId="77777777" w:rsidR="004D0F12" w:rsidRDefault="004D0F12" w:rsidP="004D0F12">
            <w:pPr>
              <w:rPr>
                <w:lang w:val="en-AU"/>
              </w:rPr>
            </w:pPr>
          </w:p>
        </w:tc>
      </w:tr>
    </w:tbl>
    <w:p w14:paraId="7032DC1B" w14:textId="77777777" w:rsidR="000760D3" w:rsidRDefault="000760D3" w:rsidP="00EB3DB7">
      <w:pPr>
        <w:rPr>
          <w:sz w:val="20"/>
          <w:szCs w:val="20"/>
          <w:lang w:val="en-AU"/>
        </w:rPr>
      </w:pPr>
    </w:p>
    <w:p w14:paraId="1EB3FF3A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color w:val="000000"/>
          <w:sz w:val="24"/>
          <w:szCs w:val="24"/>
          <w:lang w:val="en-AU"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val="en-AU" w:eastAsia="en-US"/>
        </w:rPr>
        <w:t>Any changes. Additions or deletions made to this Safe Work Method Statement are to be covered with the above personnel and</w:t>
      </w:r>
    </w:p>
    <w:p w14:paraId="7A530A17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color w:val="FF0000"/>
          <w:lang w:val="en-AU"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val="en-AU" w:eastAsia="en-US"/>
        </w:rPr>
        <w:t xml:space="preserve">The Principal Contractor representative at a Toolbox meeting. </w:t>
      </w:r>
      <w:r>
        <w:rPr>
          <w:rFonts w:ascii="ArialMT" w:eastAsiaTheme="minorHAnsi" w:hAnsi="ArialMT" w:cs="ArialMT"/>
          <w:color w:val="FF0000"/>
          <w:lang w:val="en-AU" w:eastAsia="en-US"/>
        </w:rPr>
        <w:t>(Record date and time of Toolbox meeting below)</w:t>
      </w:r>
    </w:p>
    <w:p w14:paraId="362AAFFE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</w:p>
    <w:p w14:paraId="5EB71322" w14:textId="52BA25BC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>Date:</w:t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  <w:t>_____________________</w:t>
      </w:r>
    </w:p>
    <w:p w14:paraId="1EAE6D01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</w:p>
    <w:p w14:paraId="3065E614" w14:textId="2EE3FC4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>Time:</w:t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  <w:t>_____________________</w:t>
      </w:r>
    </w:p>
    <w:p w14:paraId="24988F04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</w:p>
    <w:p w14:paraId="5038683A" w14:textId="65529D20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>Comments:</w:t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  <w:t>___________________________________________________________________</w:t>
      </w:r>
    </w:p>
    <w:p w14:paraId="1EDB7CE2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</w:p>
    <w:p w14:paraId="2D62C937" w14:textId="77FAEDD6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  <w:tab/>
        <w:t>___________________________________________________________________</w:t>
      </w:r>
    </w:p>
    <w:p w14:paraId="47C55281" w14:textId="77777777" w:rsidR="004D0F12" w:rsidRDefault="004D0F12" w:rsidP="004D0F12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000000"/>
          <w:sz w:val="28"/>
          <w:szCs w:val="28"/>
          <w:lang w:val="en-AU" w:eastAsia="en-US"/>
        </w:rPr>
      </w:pPr>
    </w:p>
    <w:p w14:paraId="33BF099D" w14:textId="025C5DDC" w:rsidR="00FC0200" w:rsidRPr="006D73C0" w:rsidRDefault="004D0F12">
      <w:pPr>
        <w:rPr>
          <w:lang w:val="en-AU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>Reviewed by: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  <w:t>_________________________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  <w:t>Date: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val="en-AU" w:eastAsia="en-US"/>
        </w:rPr>
        <w:tab/>
        <w:t>___________________________________</w:t>
      </w:r>
    </w:p>
    <w:sectPr w:rsidR="00FC0200" w:rsidRPr="006D73C0" w:rsidSect="000760D3">
      <w:footerReference w:type="default" r:id="rId10"/>
      <w:footerReference w:type="first" r:id="rId11"/>
      <w:pgSz w:w="16834" w:h="11909" w:orient="landscape" w:code="9"/>
      <w:pgMar w:top="720" w:right="1080" w:bottom="72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2E8B" w14:textId="77777777" w:rsidR="00061411" w:rsidRDefault="00061411">
      <w:pPr>
        <w:spacing w:after="0" w:line="240" w:lineRule="auto"/>
      </w:pPr>
      <w:r>
        <w:separator/>
      </w:r>
    </w:p>
  </w:endnote>
  <w:endnote w:type="continuationSeparator" w:id="0">
    <w:p w14:paraId="7A39188B" w14:textId="77777777" w:rsidR="00061411" w:rsidRDefault="0006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">
    <w:altName w:val="Arial Unicode MS"/>
    <w:charset w:val="80"/>
    <w:family w:val="swiss"/>
    <w:pitch w:val="default"/>
  </w:font>
  <w:font w:name="Lohit Hindi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2687"/>
      <w:gridCol w:w="5316"/>
      <w:gridCol w:w="3991"/>
      <w:gridCol w:w="2670"/>
    </w:tblGrid>
    <w:tr w:rsidR="000760D3" w:rsidRPr="00696250" w14:paraId="66C7F12E" w14:textId="77777777" w:rsidTr="000760D3">
      <w:tc>
        <w:tcPr>
          <w:tcW w:w="2732" w:type="dxa"/>
          <w:shd w:val="clear" w:color="auto" w:fill="B6DDE8" w:themeFill="accent5" w:themeFillTint="66"/>
        </w:tcPr>
        <w:p w14:paraId="57E3D88D" w14:textId="77777777" w:rsidR="000760D3" w:rsidRPr="00696250" w:rsidRDefault="000760D3" w:rsidP="000760D3">
          <w:pPr>
            <w:pStyle w:val="Footer"/>
          </w:pPr>
          <w:r>
            <w:rPr>
              <w:rFonts w:cs="Arial"/>
              <w:sz w:val="18"/>
              <w:szCs w:val="18"/>
            </w:rPr>
            <w:t>DOCUMENT</w:t>
          </w:r>
          <w:r w:rsidRPr="00696250">
            <w:rPr>
              <w:rFonts w:cs="Arial"/>
              <w:sz w:val="18"/>
              <w:szCs w:val="18"/>
            </w:rPr>
            <w:t xml:space="preserve"> NO:</w:t>
          </w:r>
          <w:r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5440" w:type="dxa"/>
          <w:shd w:val="clear" w:color="auto" w:fill="B6DDE8" w:themeFill="accent5" w:themeFillTint="66"/>
        </w:tcPr>
        <w:p w14:paraId="5AF76F77" w14:textId="77777777" w:rsidR="000760D3" w:rsidRPr="00FC3C3C" w:rsidRDefault="000760D3" w:rsidP="000760D3">
          <w:pPr>
            <w:pStyle w:val="Footer"/>
            <w:tabs>
              <w:tab w:val="clear" w:pos="4680"/>
              <w:tab w:val="clear" w:pos="9360"/>
              <w:tab w:val="left" w:pos="138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ACTIVITY</w:t>
          </w:r>
          <w:r w:rsidRPr="00FC3C3C">
            <w:rPr>
              <w:sz w:val="18"/>
              <w:szCs w:val="18"/>
            </w:rPr>
            <w:t>:</w:t>
          </w:r>
        </w:p>
      </w:tc>
      <w:tc>
        <w:tcPr>
          <w:tcW w:w="3991" w:type="dxa"/>
          <w:shd w:val="clear" w:color="auto" w:fill="B6DDE8" w:themeFill="accent5" w:themeFillTint="66"/>
        </w:tcPr>
        <w:p w14:paraId="617C04B1" w14:textId="77777777" w:rsidR="000760D3" w:rsidRPr="00696250" w:rsidRDefault="000760D3">
          <w:pPr>
            <w:pStyle w:val="Footer"/>
            <w:rPr>
              <w:color w:val="000000"/>
            </w:rPr>
          </w:pPr>
          <w:r w:rsidRPr="00696250">
            <w:rPr>
              <w:rFonts w:cs="Arial"/>
              <w:color w:val="000000"/>
              <w:sz w:val="18"/>
              <w:szCs w:val="18"/>
            </w:rPr>
            <w:t>REVIEW NO:</w:t>
          </w:r>
          <w:r w:rsidRPr="00696250">
            <w:rPr>
              <w:rFonts w:cs="Arial"/>
              <w:color w:val="000000"/>
              <w:sz w:val="18"/>
              <w:szCs w:val="18"/>
            </w:rPr>
            <w:tab/>
          </w:r>
        </w:p>
      </w:tc>
      <w:tc>
        <w:tcPr>
          <w:tcW w:w="2727" w:type="dxa"/>
          <w:shd w:val="clear" w:color="auto" w:fill="B6DDE8" w:themeFill="accent5" w:themeFillTint="66"/>
        </w:tcPr>
        <w:p w14:paraId="6DCCD9AF" w14:textId="77777777" w:rsidR="000760D3" w:rsidRPr="00696250" w:rsidRDefault="000760D3">
          <w:pPr>
            <w:pStyle w:val="Footer"/>
          </w:pPr>
          <w:r w:rsidRPr="00696250">
            <w:rPr>
              <w:rFonts w:cs="Arial"/>
              <w:color w:val="000000"/>
              <w:sz w:val="18"/>
              <w:szCs w:val="18"/>
            </w:rPr>
            <w:t>DATE</w:t>
          </w:r>
          <w:r w:rsidRPr="00696250">
            <w:rPr>
              <w:rFonts w:cs="Arial"/>
              <w:color w:val="BFBFBF"/>
              <w:sz w:val="18"/>
              <w:szCs w:val="18"/>
            </w:rPr>
            <w:t>:</w:t>
          </w:r>
        </w:p>
      </w:tc>
    </w:tr>
  </w:tbl>
  <w:p w14:paraId="1F7C4D0D" w14:textId="6A6C5829" w:rsidR="000760D3" w:rsidRPr="00DF5664" w:rsidRDefault="000760D3" w:rsidP="000760D3">
    <w:pPr>
      <w:pStyle w:val="Footer"/>
      <w:tabs>
        <w:tab w:val="left" w:pos="6698"/>
        <w:tab w:val="right" w:pos="14175"/>
      </w:tabs>
      <w:ind w:right="503"/>
      <w:rPr>
        <w:rFonts w:eastAsia="Calibri" w:cs="Arial"/>
        <w:sz w:val="18"/>
        <w:szCs w:val="18"/>
        <w:lang w:eastAsia="en-US"/>
      </w:rPr>
    </w:pPr>
    <w:proofErr w:type="spellStart"/>
    <w:r w:rsidRPr="00DF5664">
      <w:rPr>
        <w:rFonts w:eastAsia="Calibri" w:cs="Arial"/>
        <w:sz w:val="18"/>
        <w:szCs w:val="18"/>
        <w:lang w:eastAsia="en-US"/>
      </w:rPr>
      <w:t>Authorised</w:t>
    </w:r>
    <w:proofErr w:type="spellEnd"/>
    <w:r w:rsidRPr="00DF5664">
      <w:rPr>
        <w:rFonts w:eastAsia="Calibri" w:cs="Arial"/>
        <w:sz w:val="18"/>
        <w:szCs w:val="18"/>
        <w:lang w:eastAsia="en-US"/>
      </w:rPr>
      <w:t xml:space="preserve"> by:    </w:t>
    </w:r>
    <w:r w:rsidRPr="00DF5664">
      <w:rPr>
        <w:rFonts w:eastAsia="Calibri" w:cs="Arial"/>
        <w:sz w:val="18"/>
        <w:szCs w:val="18"/>
        <w:lang w:eastAsia="en-US"/>
      </w:rPr>
      <w:tab/>
      <w:t xml:space="preserve">                                                                                     </w:t>
    </w:r>
    <w:r>
      <w:rPr>
        <w:noProof/>
        <w:sz w:val="18"/>
        <w:szCs w:val="18"/>
      </w:rPr>
      <w:t xml:space="preserve">© BlueSafe Australia 2013 </w:t>
    </w:r>
    <w:r w:rsidRPr="00DF5664">
      <w:rPr>
        <w:rFonts w:eastAsia="Calibri" w:cs="Arial"/>
        <w:sz w:val="18"/>
        <w:szCs w:val="18"/>
        <w:lang w:eastAsia="en-US"/>
      </w:rPr>
      <w:t>All rights reserved</w:t>
    </w:r>
    <w:r w:rsidRPr="00DF5664">
      <w:rPr>
        <w:rFonts w:eastAsia="Calibri" w:cs="Arial"/>
        <w:sz w:val="18"/>
        <w:szCs w:val="18"/>
        <w:lang w:eastAsia="en-US"/>
      </w:rPr>
      <w:tab/>
    </w:r>
    <w:r w:rsidRPr="00DF5664">
      <w:rPr>
        <w:rFonts w:eastAsia="Calibri" w:cs="Arial"/>
        <w:sz w:val="18"/>
        <w:szCs w:val="18"/>
        <w:lang w:eastAsia="en-US"/>
      </w:rPr>
      <w:tab/>
      <w:t xml:space="preserve">Page </w:t>
    </w:r>
    <w:r w:rsidRPr="00DF5664">
      <w:rPr>
        <w:rFonts w:eastAsia="Calibri" w:cs="Arial"/>
        <w:sz w:val="18"/>
        <w:szCs w:val="18"/>
        <w:lang w:eastAsia="en-US"/>
      </w:rPr>
      <w:fldChar w:fldCharType="begin"/>
    </w:r>
    <w:r w:rsidRPr="00DF5664">
      <w:rPr>
        <w:rFonts w:eastAsia="Calibri" w:cs="Arial"/>
        <w:sz w:val="18"/>
        <w:szCs w:val="18"/>
        <w:lang w:eastAsia="en-US"/>
      </w:rPr>
      <w:instrText xml:space="preserve"> PAGE   \* MERGEFORMAT </w:instrText>
    </w:r>
    <w:r w:rsidRPr="00DF5664">
      <w:rPr>
        <w:rFonts w:eastAsia="Calibri" w:cs="Arial"/>
        <w:sz w:val="18"/>
        <w:szCs w:val="18"/>
        <w:lang w:eastAsia="en-US"/>
      </w:rPr>
      <w:fldChar w:fldCharType="separate"/>
    </w:r>
    <w:r w:rsidR="00A8303A">
      <w:rPr>
        <w:rFonts w:eastAsia="Calibri" w:cs="Arial"/>
        <w:noProof/>
        <w:sz w:val="18"/>
        <w:szCs w:val="18"/>
        <w:lang w:eastAsia="en-US"/>
      </w:rPr>
      <w:t>5</w:t>
    </w:r>
    <w:r w:rsidRPr="00DF5664">
      <w:rPr>
        <w:rFonts w:eastAsia="Calibri" w:cs="Arial"/>
        <w:sz w:val="18"/>
        <w:szCs w:val="18"/>
        <w:lang w:eastAsia="en-US"/>
      </w:rPr>
      <w:fldChar w:fldCharType="end"/>
    </w:r>
  </w:p>
  <w:p w14:paraId="7EA4AF4E" w14:textId="77777777" w:rsidR="000760D3" w:rsidRPr="00DF5664" w:rsidRDefault="000760D3" w:rsidP="000760D3">
    <w:pPr>
      <w:tabs>
        <w:tab w:val="center" w:pos="4513"/>
        <w:tab w:val="right" w:pos="9026"/>
      </w:tabs>
      <w:spacing w:after="0" w:line="240" w:lineRule="auto"/>
      <w:rPr>
        <w:rFonts w:eastAsia="Calibri"/>
        <w:sz w:val="18"/>
        <w:szCs w:val="18"/>
        <w:lang w:val="en-AU" w:eastAsia="en-US"/>
      </w:rPr>
    </w:pPr>
    <w:r>
      <w:rPr>
        <w:rFonts w:eastAsia="Calibri"/>
        <w:sz w:val="18"/>
        <w:szCs w:val="18"/>
        <w:lang w:val="en-AU" w:eastAsia="en-US"/>
      </w:rPr>
      <w:t xml:space="preserve">Signature:                                              </w:t>
    </w:r>
    <w:r w:rsidRPr="00DF5664">
      <w:rPr>
        <w:rFonts w:eastAsia="Calibri"/>
        <w:sz w:val="18"/>
        <w:szCs w:val="18"/>
        <w:lang w:val="en-AU" w:eastAsia="en-US"/>
      </w:rPr>
      <w:t>Date:</w:t>
    </w:r>
  </w:p>
  <w:p w14:paraId="0EE63D66" w14:textId="77777777" w:rsidR="000760D3" w:rsidRDefault="00076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2687"/>
      <w:gridCol w:w="5316"/>
      <w:gridCol w:w="3991"/>
      <w:gridCol w:w="2670"/>
    </w:tblGrid>
    <w:tr w:rsidR="000760D3" w:rsidRPr="00696250" w14:paraId="21A2770A" w14:textId="77777777" w:rsidTr="000760D3">
      <w:tc>
        <w:tcPr>
          <w:tcW w:w="2732" w:type="dxa"/>
          <w:shd w:val="clear" w:color="auto" w:fill="B6DDE8" w:themeFill="accent5" w:themeFillTint="66"/>
        </w:tcPr>
        <w:p w14:paraId="4BE76B10" w14:textId="77777777" w:rsidR="000760D3" w:rsidRPr="00696250" w:rsidRDefault="000760D3" w:rsidP="000760D3">
          <w:pPr>
            <w:pStyle w:val="Footer"/>
          </w:pPr>
          <w:r>
            <w:rPr>
              <w:rFonts w:cs="Arial"/>
              <w:sz w:val="18"/>
              <w:szCs w:val="18"/>
            </w:rPr>
            <w:t>DOCUMENT</w:t>
          </w:r>
          <w:r w:rsidRPr="00696250">
            <w:rPr>
              <w:rFonts w:cs="Arial"/>
              <w:sz w:val="18"/>
              <w:szCs w:val="18"/>
            </w:rPr>
            <w:t xml:space="preserve"> NO:</w:t>
          </w:r>
          <w:r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5440" w:type="dxa"/>
          <w:shd w:val="clear" w:color="auto" w:fill="B6DDE8" w:themeFill="accent5" w:themeFillTint="66"/>
        </w:tcPr>
        <w:p w14:paraId="08031690" w14:textId="77777777" w:rsidR="000760D3" w:rsidRPr="00696250" w:rsidRDefault="000760D3" w:rsidP="000760D3">
          <w:pPr>
            <w:pStyle w:val="Footer"/>
            <w:tabs>
              <w:tab w:val="clear" w:pos="4680"/>
              <w:tab w:val="clear" w:pos="9360"/>
              <w:tab w:val="left" w:pos="1380"/>
            </w:tabs>
          </w:pPr>
          <w:proofErr w:type="gramStart"/>
          <w:r w:rsidRPr="00696250">
            <w:rPr>
              <w:rFonts w:cs="Arial"/>
              <w:color w:val="000000"/>
              <w:sz w:val="18"/>
              <w:szCs w:val="18"/>
            </w:rPr>
            <w:t>ACTIVITY :</w:t>
          </w:r>
          <w:proofErr w:type="gramEnd"/>
          <w:r>
            <w:rPr>
              <w:rFonts w:cs="Arial"/>
              <w:color w:val="000000"/>
              <w:sz w:val="18"/>
              <w:szCs w:val="18"/>
            </w:rPr>
            <w:t xml:space="preserve"> </w:t>
          </w:r>
        </w:p>
      </w:tc>
      <w:tc>
        <w:tcPr>
          <w:tcW w:w="3991" w:type="dxa"/>
          <w:shd w:val="clear" w:color="auto" w:fill="B6DDE8" w:themeFill="accent5" w:themeFillTint="66"/>
        </w:tcPr>
        <w:p w14:paraId="79854C4E" w14:textId="77777777" w:rsidR="000760D3" w:rsidRPr="00696250" w:rsidRDefault="000760D3" w:rsidP="000760D3">
          <w:pPr>
            <w:pStyle w:val="Footer"/>
            <w:rPr>
              <w:color w:val="000000"/>
            </w:rPr>
          </w:pPr>
          <w:r w:rsidRPr="00696250">
            <w:rPr>
              <w:rFonts w:cs="Arial"/>
              <w:color w:val="000000"/>
              <w:sz w:val="18"/>
              <w:szCs w:val="18"/>
            </w:rPr>
            <w:t>REVIEW NO:</w:t>
          </w:r>
          <w:r w:rsidRPr="00696250">
            <w:rPr>
              <w:rFonts w:cs="Arial"/>
              <w:color w:val="000000"/>
              <w:sz w:val="18"/>
              <w:szCs w:val="18"/>
            </w:rPr>
            <w:tab/>
          </w:r>
        </w:p>
      </w:tc>
      <w:tc>
        <w:tcPr>
          <w:tcW w:w="2727" w:type="dxa"/>
          <w:shd w:val="clear" w:color="auto" w:fill="B6DDE8" w:themeFill="accent5" w:themeFillTint="66"/>
        </w:tcPr>
        <w:p w14:paraId="09CD3CCF" w14:textId="77777777" w:rsidR="000760D3" w:rsidRPr="00696250" w:rsidRDefault="000760D3" w:rsidP="000760D3">
          <w:pPr>
            <w:pStyle w:val="Footer"/>
          </w:pPr>
          <w:r w:rsidRPr="00696250">
            <w:rPr>
              <w:rFonts w:cs="Arial"/>
              <w:color w:val="000000"/>
              <w:sz w:val="18"/>
              <w:szCs w:val="18"/>
            </w:rPr>
            <w:t>DATE</w:t>
          </w:r>
          <w:r w:rsidRPr="00696250">
            <w:rPr>
              <w:rFonts w:cs="Arial"/>
              <w:color w:val="BFBFBF"/>
              <w:sz w:val="18"/>
              <w:szCs w:val="18"/>
            </w:rPr>
            <w:t>:</w:t>
          </w:r>
        </w:p>
      </w:tc>
    </w:tr>
  </w:tbl>
  <w:p w14:paraId="70BD8A0E" w14:textId="3D780821" w:rsidR="000760D3" w:rsidRPr="00DF5664" w:rsidRDefault="000760D3" w:rsidP="000760D3">
    <w:pPr>
      <w:pStyle w:val="Footer"/>
      <w:tabs>
        <w:tab w:val="left" w:pos="6698"/>
        <w:tab w:val="right" w:pos="14175"/>
      </w:tabs>
      <w:ind w:right="503"/>
      <w:rPr>
        <w:rFonts w:eastAsia="Calibri" w:cs="Arial"/>
        <w:sz w:val="18"/>
        <w:szCs w:val="18"/>
        <w:lang w:eastAsia="en-US"/>
      </w:rPr>
    </w:pPr>
    <w:proofErr w:type="spellStart"/>
    <w:r w:rsidRPr="00DF5664">
      <w:rPr>
        <w:rFonts w:eastAsia="Calibri" w:cs="Arial"/>
        <w:sz w:val="18"/>
        <w:szCs w:val="18"/>
        <w:lang w:eastAsia="en-US"/>
      </w:rPr>
      <w:t>Authorised</w:t>
    </w:r>
    <w:proofErr w:type="spellEnd"/>
    <w:r w:rsidRPr="00DF5664">
      <w:rPr>
        <w:rFonts w:eastAsia="Calibri" w:cs="Arial"/>
        <w:sz w:val="18"/>
        <w:szCs w:val="18"/>
        <w:lang w:eastAsia="en-US"/>
      </w:rPr>
      <w:t xml:space="preserve"> by:    </w:t>
    </w:r>
    <w:r w:rsidRPr="00DF5664">
      <w:rPr>
        <w:rFonts w:eastAsia="Calibri" w:cs="Arial"/>
        <w:sz w:val="18"/>
        <w:szCs w:val="18"/>
        <w:lang w:eastAsia="en-US"/>
      </w:rPr>
      <w:tab/>
      <w:t xml:space="preserve">                                                                                     </w:t>
    </w:r>
    <w:r>
      <w:rPr>
        <w:noProof/>
        <w:sz w:val="18"/>
        <w:szCs w:val="18"/>
      </w:rPr>
      <w:t xml:space="preserve">© BlueSafe Australia </w:t>
    </w:r>
    <w:proofErr w:type="gramStart"/>
    <w:r>
      <w:rPr>
        <w:noProof/>
        <w:sz w:val="18"/>
        <w:szCs w:val="18"/>
      </w:rPr>
      <w:t xml:space="preserve">2015  </w:t>
    </w:r>
    <w:r w:rsidRPr="00DF5664">
      <w:rPr>
        <w:rFonts w:eastAsia="Calibri" w:cs="Arial"/>
        <w:sz w:val="18"/>
        <w:szCs w:val="18"/>
        <w:lang w:eastAsia="en-US"/>
      </w:rPr>
      <w:t>All</w:t>
    </w:r>
    <w:proofErr w:type="gramEnd"/>
    <w:r w:rsidRPr="00DF5664">
      <w:rPr>
        <w:rFonts w:eastAsia="Calibri" w:cs="Arial"/>
        <w:sz w:val="18"/>
        <w:szCs w:val="18"/>
        <w:lang w:eastAsia="en-US"/>
      </w:rPr>
      <w:t xml:space="preserve"> rights reserved</w:t>
    </w:r>
    <w:r w:rsidRPr="00DF5664">
      <w:rPr>
        <w:rFonts w:eastAsia="Calibri" w:cs="Arial"/>
        <w:sz w:val="18"/>
        <w:szCs w:val="18"/>
        <w:lang w:eastAsia="en-US"/>
      </w:rPr>
      <w:tab/>
    </w:r>
    <w:r w:rsidRPr="00DF5664">
      <w:rPr>
        <w:rFonts w:eastAsia="Calibri" w:cs="Arial"/>
        <w:sz w:val="18"/>
        <w:szCs w:val="18"/>
        <w:lang w:eastAsia="en-US"/>
      </w:rPr>
      <w:tab/>
      <w:t xml:space="preserve">Page </w:t>
    </w:r>
    <w:r w:rsidRPr="00DF5664">
      <w:rPr>
        <w:rFonts w:eastAsia="Calibri" w:cs="Arial"/>
        <w:sz w:val="18"/>
        <w:szCs w:val="18"/>
        <w:lang w:eastAsia="en-US"/>
      </w:rPr>
      <w:fldChar w:fldCharType="begin"/>
    </w:r>
    <w:r w:rsidRPr="00DF5664">
      <w:rPr>
        <w:rFonts w:eastAsia="Calibri" w:cs="Arial"/>
        <w:sz w:val="18"/>
        <w:szCs w:val="18"/>
        <w:lang w:eastAsia="en-US"/>
      </w:rPr>
      <w:instrText xml:space="preserve"> PAGE   \* MERGEFORMAT </w:instrText>
    </w:r>
    <w:r w:rsidRPr="00DF5664">
      <w:rPr>
        <w:rFonts w:eastAsia="Calibri" w:cs="Arial"/>
        <w:sz w:val="18"/>
        <w:szCs w:val="18"/>
        <w:lang w:eastAsia="en-US"/>
      </w:rPr>
      <w:fldChar w:fldCharType="separate"/>
    </w:r>
    <w:r w:rsidR="00A8303A">
      <w:rPr>
        <w:rFonts w:eastAsia="Calibri" w:cs="Arial"/>
        <w:noProof/>
        <w:sz w:val="18"/>
        <w:szCs w:val="18"/>
        <w:lang w:eastAsia="en-US"/>
      </w:rPr>
      <w:t>1</w:t>
    </w:r>
    <w:r w:rsidRPr="00DF5664">
      <w:rPr>
        <w:rFonts w:eastAsia="Calibri" w:cs="Arial"/>
        <w:sz w:val="18"/>
        <w:szCs w:val="18"/>
        <w:lang w:eastAsia="en-US"/>
      </w:rPr>
      <w:fldChar w:fldCharType="end"/>
    </w:r>
  </w:p>
  <w:p w14:paraId="3266299B" w14:textId="77777777" w:rsidR="000760D3" w:rsidRPr="00DF5664" w:rsidRDefault="000760D3" w:rsidP="000760D3">
    <w:pPr>
      <w:tabs>
        <w:tab w:val="center" w:pos="4513"/>
        <w:tab w:val="right" w:pos="9026"/>
      </w:tabs>
      <w:spacing w:after="0" w:line="240" w:lineRule="auto"/>
      <w:rPr>
        <w:rFonts w:eastAsia="Calibri"/>
        <w:sz w:val="18"/>
        <w:szCs w:val="18"/>
        <w:lang w:val="en-AU" w:eastAsia="en-US"/>
      </w:rPr>
    </w:pPr>
    <w:r>
      <w:rPr>
        <w:rFonts w:eastAsia="Calibri"/>
        <w:sz w:val="18"/>
        <w:szCs w:val="18"/>
        <w:lang w:val="en-AU" w:eastAsia="en-US"/>
      </w:rPr>
      <w:t xml:space="preserve">Signature:                                              </w:t>
    </w:r>
    <w:r w:rsidRPr="00DF5664">
      <w:rPr>
        <w:rFonts w:eastAsia="Calibri"/>
        <w:sz w:val="18"/>
        <w:szCs w:val="18"/>
        <w:lang w:val="en-AU" w:eastAsia="en-US"/>
      </w:rPr>
      <w:t>Date:</w:t>
    </w:r>
  </w:p>
  <w:p w14:paraId="1456F627" w14:textId="77777777" w:rsidR="000760D3" w:rsidRDefault="00076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4F7E" w14:textId="77777777" w:rsidR="00061411" w:rsidRDefault="00061411">
      <w:pPr>
        <w:spacing w:after="0" w:line="240" w:lineRule="auto"/>
      </w:pPr>
      <w:r>
        <w:separator/>
      </w:r>
    </w:p>
  </w:footnote>
  <w:footnote w:type="continuationSeparator" w:id="0">
    <w:p w14:paraId="07E05F27" w14:textId="77777777" w:rsidR="00061411" w:rsidRDefault="0006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CFD73A3"/>
    <w:multiLevelType w:val="hybridMultilevel"/>
    <w:tmpl w:val="6D0AA60E"/>
    <w:lvl w:ilvl="0" w:tplc="5A1E9534">
      <w:start w:val="3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3B1F"/>
    <w:multiLevelType w:val="hybridMultilevel"/>
    <w:tmpl w:val="1130B0AE"/>
    <w:lvl w:ilvl="0" w:tplc="FE9A063A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B7"/>
    <w:rsid w:val="00026548"/>
    <w:rsid w:val="00061411"/>
    <w:rsid w:val="000760D3"/>
    <w:rsid w:val="002502D0"/>
    <w:rsid w:val="002843A3"/>
    <w:rsid w:val="003F4C6D"/>
    <w:rsid w:val="00444D77"/>
    <w:rsid w:val="004D0F12"/>
    <w:rsid w:val="005010AA"/>
    <w:rsid w:val="005B31C5"/>
    <w:rsid w:val="005F6699"/>
    <w:rsid w:val="00660332"/>
    <w:rsid w:val="006D73C0"/>
    <w:rsid w:val="007D5006"/>
    <w:rsid w:val="008428B9"/>
    <w:rsid w:val="00885E82"/>
    <w:rsid w:val="00901AD2"/>
    <w:rsid w:val="00983FD0"/>
    <w:rsid w:val="009D5214"/>
    <w:rsid w:val="00A733B2"/>
    <w:rsid w:val="00A8303A"/>
    <w:rsid w:val="00AB182D"/>
    <w:rsid w:val="00B51C4B"/>
    <w:rsid w:val="00B915CC"/>
    <w:rsid w:val="00C060D9"/>
    <w:rsid w:val="00C95960"/>
    <w:rsid w:val="00CD11F5"/>
    <w:rsid w:val="00E20CE5"/>
    <w:rsid w:val="00E46650"/>
    <w:rsid w:val="00EB3DB7"/>
    <w:rsid w:val="00F46BDF"/>
    <w:rsid w:val="00FB3733"/>
    <w:rsid w:val="00FC0200"/>
    <w:rsid w:val="00FE1B4F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259F5"/>
  <w15:docId w15:val="{E20F8C58-0EA7-4295-A476-CE1D0B61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DB7"/>
    <w:rPr>
      <w:rFonts w:ascii="Calibri" w:eastAsia="MS Mincho" w:hAnsi="Calibri" w:cs="Times New Roman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B3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eGrid">
    <w:name w:val="Table Grid"/>
    <w:basedOn w:val="TableNormal"/>
    <w:uiPriority w:val="59"/>
    <w:rsid w:val="00EB3DB7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B3DB7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B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B7"/>
    <w:rPr>
      <w:rFonts w:ascii="Calibri" w:eastAsia="MS Mincho" w:hAnsi="Calibri" w:cs="Times New Roman"/>
      <w:lang w:val="en-US" w:eastAsia="ja-JP"/>
    </w:rPr>
  </w:style>
  <w:style w:type="paragraph" w:customStyle="1" w:styleId="TableContents">
    <w:name w:val="Table Contents"/>
    <w:basedOn w:val="Normal"/>
    <w:rsid w:val="00EB3DB7"/>
    <w:pPr>
      <w:widowControl w:val="0"/>
      <w:suppressLineNumbers/>
      <w:tabs>
        <w:tab w:val="left" w:pos="709"/>
      </w:tabs>
      <w:suppressAutoHyphens/>
    </w:pPr>
    <w:rPr>
      <w:rFonts w:ascii="Verdana" w:eastAsia="Droid Sans" w:hAnsi="Verdana" w:cs="Lohit Hindi"/>
      <w:color w:val="00000A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qFormat/>
    <w:rsid w:val="00EB3DB7"/>
    <w:pPr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rsid w:val="00EB3DB7"/>
    <w:rPr>
      <w:rFonts w:ascii="Arial" w:eastAsia="Times New Roman" w:hAnsi="Arial" w:cs="Times New Roman"/>
      <w:b/>
      <w:bCs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B7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26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48"/>
    <w:rPr>
      <w:rFonts w:ascii="Calibri" w:eastAsia="MS Mincho" w:hAnsi="Calibri" w:cs="Times New Roman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E466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er@fieldsglassandglazing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0415-4243-40F0-A3F0-05D64BD3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ON ROOFS SWMS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ON ROOFS SWMS</dc:title>
  <dc:subject>WORKING ON ROOFS</dc:subject>
  <dc:creator>Virtual;BLUESAFE;KGSH</dc:creator>
  <cp:keywords>BLUESAFE SOLUTIONS</cp:keywords>
  <cp:lastModifiedBy>Gunjan Patel</cp:lastModifiedBy>
  <cp:revision>5</cp:revision>
  <cp:lastPrinted>2017-08-24T20:48:00Z</cp:lastPrinted>
  <dcterms:created xsi:type="dcterms:W3CDTF">2017-08-23T23:16:00Z</dcterms:created>
  <dcterms:modified xsi:type="dcterms:W3CDTF">2021-01-01T06:59:00Z</dcterms:modified>
</cp:coreProperties>
</file>